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</w:t>
      </w:r>
      <w:r w:rsidR="00D06911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D74D1C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1C">
        <w:rPr>
          <w:rFonts w:ascii="Times New Roman" w:hAnsi="Times New Roman" w:cs="Times New Roman"/>
          <w:b/>
          <w:sz w:val="24"/>
          <w:szCs w:val="24"/>
        </w:rPr>
        <w:t>PU4310</w:t>
      </w:r>
      <w:r w:rsidR="005812BA">
        <w:rPr>
          <w:rFonts w:ascii="Times New Roman" w:hAnsi="Times New Roman" w:cs="Times New Roman"/>
          <w:b/>
          <w:sz w:val="24"/>
          <w:szCs w:val="24"/>
        </w:rPr>
        <w:t>– 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Специальностей: </w:t>
      </w:r>
      <w:r w:rsidR="00463D61" w:rsidRPr="00463D61">
        <w:rPr>
          <w:rFonts w:ascii="Times New Roman" w:hAnsi="Times New Roman" w:cs="Times New Roman"/>
          <w:b/>
          <w:sz w:val="24"/>
          <w:szCs w:val="24"/>
        </w:rPr>
        <w:t>7M02210 История</w:t>
      </w:r>
      <w:r w:rsidR="00463D6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463D61" w:rsidRPr="00463D61">
        <w:rPr>
          <w:rFonts w:ascii="Times New Roman" w:hAnsi="Times New Roman" w:cs="Times New Roman"/>
          <w:b/>
          <w:sz w:val="24"/>
          <w:szCs w:val="24"/>
        </w:rPr>
        <w:t>7M02207 Археология и этнология</w:t>
      </w:r>
      <w:r w:rsidR="00463D61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C45A10" w:rsidRDefault="00463D61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D61">
        <w:rPr>
          <w:rFonts w:ascii="Times New Roman" w:hAnsi="Times New Roman" w:cs="Times New Roman"/>
          <w:b/>
          <w:sz w:val="24"/>
          <w:szCs w:val="24"/>
        </w:rPr>
        <w:t>7M11102 Туризм (РУДН),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D61">
        <w:rPr>
          <w:rFonts w:ascii="Times New Roman" w:hAnsi="Times New Roman" w:cs="Times New Roman"/>
          <w:b/>
          <w:sz w:val="24"/>
          <w:szCs w:val="24"/>
        </w:rPr>
        <w:t>M05405 Механика и энергетика(</w:t>
      </w:r>
      <w:proofErr w:type="spellStart"/>
      <w:proofErr w:type="gramStart"/>
      <w:r w:rsidRPr="00463D61">
        <w:rPr>
          <w:rFonts w:ascii="Times New Roman" w:hAnsi="Times New Roman" w:cs="Times New Roman"/>
          <w:b/>
          <w:sz w:val="24"/>
          <w:szCs w:val="24"/>
        </w:rPr>
        <w:t>УЛ,Франция</w:t>
      </w:r>
      <w:proofErr w:type="spellEnd"/>
      <w:proofErr w:type="gramEnd"/>
      <w:r w:rsidRPr="00463D6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63D61">
        <w:rPr>
          <w:rFonts w:ascii="Times New Roman" w:hAnsi="Times New Roman" w:cs="Times New Roman"/>
          <w:b/>
          <w:sz w:val="24"/>
          <w:szCs w:val="24"/>
        </w:rPr>
        <w:t>7M03207 IT Архивоведение и документоведение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63D61">
        <w:rPr>
          <w:rFonts w:ascii="Times New Roman" w:hAnsi="Times New Roman" w:cs="Times New Roman"/>
          <w:b/>
          <w:sz w:val="24"/>
          <w:szCs w:val="24"/>
        </w:rPr>
        <w:t>7M02213 Национальная история((</w:t>
      </w:r>
      <w:proofErr w:type="spellStart"/>
      <w:r w:rsidRPr="00463D61">
        <w:rPr>
          <w:rFonts w:ascii="Times New Roman" w:hAnsi="Times New Roman" w:cs="Times New Roman"/>
          <w:b/>
          <w:sz w:val="24"/>
          <w:szCs w:val="24"/>
        </w:rPr>
        <w:t>Ст.У.,Турция</w:t>
      </w:r>
      <w:proofErr w:type="spellEnd"/>
      <w:r w:rsidRPr="00463D6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63D61">
        <w:rPr>
          <w:rFonts w:ascii="Times New Roman" w:hAnsi="Times New Roman" w:cs="Times New Roman"/>
          <w:b/>
          <w:sz w:val="24"/>
          <w:szCs w:val="24"/>
        </w:rPr>
        <w:t>7M03208 Архивоведение и документационное обеспечение управления(РГГУ)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63D61">
        <w:rPr>
          <w:rFonts w:ascii="Times New Roman" w:hAnsi="Times New Roman" w:cs="Times New Roman"/>
          <w:b/>
          <w:sz w:val="24"/>
          <w:szCs w:val="24"/>
        </w:rPr>
        <w:t>7M01602 История и география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63D61">
        <w:rPr>
          <w:rFonts w:ascii="Times New Roman" w:hAnsi="Times New Roman" w:cs="Times New Roman"/>
          <w:b/>
          <w:sz w:val="24"/>
          <w:szCs w:val="24"/>
        </w:rPr>
        <w:t>7M05406 Фундаментальная и прикладная 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63D61">
        <w:rPr>
          <w:rFonts w:ascii="Times New Roman" w:hAnsi="Times New Roman" w:cs="Times New Roman"/>
          <w:b/>
          <w:sz w:val="24"/>
          <w:szCs w:val="24"/>
        </w:rPr>
        <w:t>M02222 История (</w:t>
      </w:r>
      <w:proofErr w:type="spellStart"/>
      <w:r w:rsidRPr="00463D61">
        <w:rPr>
          <w:rFonts w:ascii="Times New Roman" w:hAnsi="Times New Roman" w:cs="Times New Roman"/>
          <w:b/>
          <w:sz w:val="24"/>
          <w:szCs w:val="24"/>
        </w:rPr>
        <w:t>Ғылым</w:t>
      </w:r>
      <w:proofErr w:type="spellEnd"/>
      <w:r w:rsidRPr="00463D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61">
        <w:rPr>
          <w:rFonts w:ascii="Times New Roman" w:hAnsi="Times New Roman" w:cs="Times New Roman"/>
          <w:b/>
          <w:sz w:val="24"/>
          <w:szCs w:val="24"/>
        </w:rPr>
        <w:t>Ордасы</w:t>
      </w:r>
      <w:proofErr w:type="spellEnd"/>
      <w:r w:rsidRPr="00463D6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63D61">
        <w:rPr>
          <w:rFonts w:ascii="Times New Roman" w:hAnsi="Times New Roman" w:cs="Times New Roman"/>
          <w:b/>
          <w:sz w:val="24"/>
          <w:szCs w:val="24"/>
        </w:rPr>
        <w:t>7M03207 IT Архивоведение и документоведение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3D61" w:rsidRDefault="00463D61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1-ый курс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кредитов – 2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463D61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 семестр обучения 2021-2022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10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="00C45A10">
        <w:rPr>
          <w:rFonts w:ascii="Times New Roman" w:hAnsi="Times New Roman" w:cs="Times New Roman"/>
          <w:b/>
          <w:sz w:val="24"/>
          <w:szCs w:val="24"/>
        </w:rPr>
        <w:t xml:space="preserve"> А.Э.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D61" w:rsidRDefault="00463D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3D61" w:rsidRDefault="00463D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3D61" w:rsidRDefault="00463D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3D61" w:rsidRDefault="00463D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3D61" w:rsidRDefault="00463D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3D61" w:rsidRDefault="00463D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3D61" w:rsidRDefault="00463D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3D61" w:rsidRDefault="00463D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3D61" w:rsidRDefault="00463D61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5A10">
        <w:rPr>
          <w:rFonts w:ascii="Times New Roman" w:hAnsi="Times New Roman" w:cs="Times New Roman"/>
          <w:sz w:val="24"/>
          <w:szCs w:val="24"/>
        </w:rPr>
        <w:lastRenderedPageBreak/>
        <w:t>Программу для сдачи итогового экзамена по дисциплине «Психология</w:t>
      </w:r>
      <w:r w:rsidR="00203E0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C45A10">
        <w:rPr>
          <w:rFonts w:ascii="Times New Roman" w:hAnsi="Times New Roman" w:cs="Times New Roman"/>
          <w:sz w:val="24"/>
          <w:szCs w:val="24"/>
        </w:rPr>
        <w:t xml:space="preserve">», подготовил старший преподаватель кафедры Общей и прикладной психологии А.Э.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заседании кафедры Общей и прикладной психологии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«05 июня», 2021 г., протокол № 33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Зав. кафедрой_________ З.Б.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Методическом Совете факультета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«17 июня», 2021 г., протокол № 11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Председатель Методического Совета фак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5A10">
        <w:rPr>
          <w:rFonts w:ascii="Times New Roman" w:hAnsi="Times New Roman" w:cs="Times New Roman"/>
          <w:sz w:val="24"/>
          <w:szCs w:val="24"/>
        </w:rPr>
        <w:t>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A10">
        <w:rPr>
          <w:rFonts w:ascii="Times New Roman" w:hAnsi="Times New Roman" w:cs="Times New Roman"/>
          <w:sz w:val="24"/>
          <w:szCs w:val="24"/>
        </w:rPr>
        <w:t xml:space="preserve">______________М.П.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60D3C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«Психология</w:t>
      </w:r>
      <w:r w:rsidR="00007FED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C45A10" w:rsidRDefault="00203E00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Тестовые </w:t>
      </w:r>
      <w:r w:rsidR="00F60D3C"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F60D3C"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="00F60D3C"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="00F60D3C"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 и семинарских занятий и задания для самостоятельной работы студентов.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5D37A9">
        <w:rPr>
          <w:rFonts w:ascii="Times New Roman" w:hAnsi="Times New Roman" w:cs="Times New Roman"/>
          <w:sz w:val="24"/>
          <w:szCs w:val="24"/>
        </w:rPr>
        <w:t>тестовой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="00A54B18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B18">
        <w:rPr>
          <w:rFonts w:ascii="Times New Roman" w:hAnsi="Times New Roman" w:cs="Times New Roman"/>
          <w:sz w:val="24"/>
          <w:szCs w:val="24"/>
        </w:rPr>
        <w:t>магистранты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9D1">
        <w:rPr>
          <w:rFonts w:ascii="Times New Roman" w:hAnsi="Times New Roman" w:cs="Times New Roman"/>
          <w:sz w:val="24"/>
          <w:szCs w:val="24"/>
        </w:rPr>
        <w:t>обосновывать теоретические основы психологии управления в историческом ракурсе и с позиции новейших теорий и концепций управления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 xml:space="preserve">определить роль личности как субъекта и объекта управленческого взаимодействия с целью принятия управленческих решений и мотивации личностной </w:t>
      </w:r>
      <w:proofErr w:type="gramStart"/>
      <w:r w:rsidR="008D59D1" w:rsidRPr="008D59D1">
        <w:rPr>
          <w:rFonts w:ascii="Times New Roman" w:hAnsi="Times New Roman" w:cs="Times New Roman"/>
          <w:sz w:val="24"/>
          <w:szCs w:val="24"/>
        </w:rPr>
        <w:t>карьеры.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6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 интегрировать психологическую информацию о себе и других в общее знание и формулировать обоснованные суждения;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критически анализировать эффективность управления деятельности руководителя на основе исследования стилей управления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</w:t>
      </w:r>
      <w:r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Pr="00CC4A44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>П</w:t>
      </w:r>
      <w:r w:rsidRPr="00CC4A44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экзамена – тесты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 – онлайн</w:t>
      </w:r>
    </w:p>
    <w:p w:rsidR="005D37A9" w:rsidRP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будут проходить на платформе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кредитов – 2, количество </w:t>
      </w:r>
      <w:r w:rsidR="00203E00">
        <w:rPr>
          <w:rFonts w:ascii="Times New Roman" w:hAnsi="Times New Roman" w:cs="Times New Roman"/>
          <w:sz w:val="24"/>
          <w:szCs w:val="24"/>
        </w:rPr>
        <w:t>магистрантов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00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вопросы тестов,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«Психология</w:t>
      </w:r>
      <w:r w:rsidR="00ED03B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» и отображенных в нем тем лекционных, семинарских задания и заданий для самостоятельной работы студентов. Тестовых вопросов </w:t>
      </w:r>
      <w:r w:rsidR="00C76CA3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, на каждый вопрос, полагается пять вариантов ответов</w:t>
      </w:r>
      <w:r w:rsidR="00A95F26">
        <w:rPr>
          <w:rFonts w:ascii="Times New Roman" w:hAnsi="Times New Roman" w:cs="Times New Roman"/>
          <w:sz w:val="24"/>
          <w:szCs w:val="24"/>
        </w:rPr>
        <w:t>, с одним правильным.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предназначенное на экзамен – 90 минут (1,5 часа); всего на экзамене будут</w:t>
      </w:r>
      <w:r w:rsidR="00CC4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 тестовых вопросов из </w:t>
      </w:r>
      <w:r w:rsidR="00CC4A44">
        <w:rPr>
          <w:rFonts w:ascii="Times New Roman" w:hAnsi="Times New Roman" w:cs="Times New Roman"/>
          <w:sz w:val="24"/>
          <w:szCs w:val="24"/>
        </w:rPr>
        <w:t xml:space="preserve">150 </w:t>
      </w:r>
      <w:r>
        <w:rPr>
          <w:rFonts w:ascii="Times New Roman" w:hAnsi="Times New Roman" w:cs="Times New Roman"/>
          <w:sz w:val="24"/>
          <w:szCs w:val="24"/>
        </w:rPr>
        <w:t>тестовых экзаменационных вопросов.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</w:t>
      </w:r>
      <w:r w:rsidR="00C76CA3">
        <w:rPr>
          <w:rFonts w:ascii="Times New Roman" w:hAnsi="Times New Roman" w:cs="Times New Roman"/>
          <w:sz w:val="24"/>
          <w:szCs w:val="24"/>
        </w:rPr>
        <w:t xml:space="preserve"> требования к участию в онлайн </w:t>
      </w:r>
      <w:r>
        <w:rPr>
          <w:rFonts w:ascii="Times New Roman" w:hAnsi="Times New Roman" w:cs="Times New Roman"/>
          <w:sz w:val="24"/>
          <w:szCs w:val="24"/>
        </w:rPr>
        <w:t xml:space="preserve">экзамене – наличие ПК, интернета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5F26" w:rsidRP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экзамена по 100-бальной шкале в автоматическом режиме в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Используемая программа: ИС </w:t>
      </w:r>
      <w:proofErr w:type="spellStart"/>
      <w:r w:rsidRPr="00C76CA3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C76CA3">
        <w:rPr>
          <w:rFonts w:ascii="Times New Roman" w:hAnsi="Times New Roman" w:cs="Times New Roman"/>
          <w:sz w:val="24"/>
          <w:szCs w:val="24"/>
        </w:rPr>
        <w:t>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>Форма экзамена: тест (</w:t>
      </w:r>
      <w:r w:rsidR="00E85898">
        <w:rPr>
          <w:rFonts w:ascii="Times New Roman" w:hAnsi="Times New Roman" w:cs="Times New Roman"/>
          <w:sz w:val="24"/>
          <w:szCs w:val="24"/>
        </w:rPr>
        <w:t xml:space="preserve">40 вопросов </w:t>
      </w:r>
      <w:r w:rsidRPr="00C76CA3">
        <w:rPr>
          <w:rFonts w:ascii="Times New Roman" w:hAnsi="Times New Roman" w:cs="Times New Roman"/>
          <w:sz w:val="24"/>
          <w:szCs w:val="24"/>
        </w:rPr>
        <w:t>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150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5342" w:rsidRDefault="00CF5342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 Введение в психологию управления. Психология управления как отрасль психологической науки. Задачи и методы психологии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2. Предмет и объект психологии управления. Управление как наука и искусство.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 Психология субъекта и объекта управления. Психологические требования, предъявляемые к руководителю как к организатору.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 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 Основы психологии управления. Функции управления. Специфика современного управления. Законы управленческого общения.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 Личность как субъект управления. Личность руководителя в организационных структурах.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 Психология найма и адаптации персонала. Собеседование при приеме на работу. Адаптация персонала организации.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 Психология мотивации персонала. Психологические теории мотивации.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9. Мотивация труда персонала и эффективность управления. Основные средства воздействия на мотивацию труда персонала.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10. Психология управления конфликтами Понятие, причины и виды конфликтов.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11. Деловое общение и управленческие конфликты. Деловая беседа и переговоры. Психология убеждения в управлении людьми.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12. Психология профессионального здоровья менеджера. Проблема профессионального здоровья: исторический аспект.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13. Классификация подходов к принятию управленческих решений в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контроллинге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14. Психологические особенности деятельности по выработке управленческих решений.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15. Психология антикризисного управления. Корпоративная культура организации. Коллектив как объект и субъект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Абдижаппарова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Бекбаева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З.Н.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психология. – Алматы: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2018.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2.</w:t>
      </w:r>
      <w:r w:rsidRPr="00CC4A44">
        <w:rPr>
          <w:rFonts w:ascii="Times New Roman" w:hAnsi="Times New Roman" w:cs="Times New Roman"/>
          <w:sz w:val="24"/>
          <w:szCs w:val="24"/>
        </w:rPr>
        <w:tab/>
        <w:t>Волкогонова О.Д., Зуб А.Т. Управленческая психология. – Москва: ИД «Форум» - Инфра,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Кабаченко В.С. Психология управления. Учебное пособие. – М.: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Кремень М.А. Психология и управление. – Мн.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Морозов, А. В. Управленческая психология. - М.: Академический проект;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В. Л. Психология менеджмента: учеб. пособие / В. Л.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В. И. Петрушин. – 2-е изд. – М.: КНОРУС, 2010.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</w:t>
      </w:r>
      <w:r w:rsidRPr="00CC4A44">
        <w:rPr>
          <w:rFonts w:ascii="Times New Roman" w:hAnsi="Times New Roman" w:cs="Times New Roman"/>
          <w:sz w:val="24"/>
          <w:szCs w:val="24"/>
        </w:rPr>
        <w:tab/>
        <w:t>Розанова В.А. Психология управления. – М.: ЗАО «Бизнес-школа «Интел-Синтез». – 2012.</w:t>
      </w:r>
    </w:p>
    <w:p w:rsidR="002F3F89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</w:t>
      </w:r>
      <w:r w:rsidRPr="00CC4A44">
        <w:rPr>
          <w:rFonts w:ascii="Times New Roman" w:hAnsi="Times New Roman" w:cs="Times New Roman"/>
          <w:sz w:val="24"/>
          <w:szCs w:val="24"/>
        </w:rPr>
        <w:tab/>
        <w:t>Столяренко А.Д. Психология управления. - Ростов - на - Дону: Феникс, 2013.</w:t>
      </w:r>
    </w:p>
    <w:p w:rsidR="002C195D" w:rsidRDefault="002C195D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2C195D" w:rsidRP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lastRenderedPageBreak/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FED"/>
    <w:rsid w:val="001358A9"/>
    <w:rsid w:val="00156505"/>
    <w:rsid w:val="00164A4B"/>
    <w:rsid w:val="001903E8"/>
    <w:rsid w:val="001D3757"/>
    <w:rsid w:val="00203E00"/>
    <w:rsid w:val="00230653"/>
    <w:rsid w:val="002C195D"/>
    <w:rsid w:val="002F3F89"/>
    <w:rsid w:val="003758F9"/>
    <w:rsid w:val="00463D61"/>
    <w:rsid w:val="004E668F"/>
    <w:rsid w:val="004F6C3B"/>
    <w:rsid w:val="00562187"/>
    <w:rsid w:val="005812BA"/>
    <w:rsid w:val="005D37A9"/>
    <w:rsid w:val="00765ED8"/>
    <w:rsid w:val="0080567E"/>
    <w:rsid w:val="008D59D1"/>
    <w:rsid w:val="009107EF"/>
    <w:rsid w:val="009B2DBE"/>
    <w:rsid w:val="00A54B18"/>
    <w:rsid w:val="00A95F26"/>
    <w:rsid w:val="00B26AE0"/>
    <w:rsid w:val="00B6341E"/>
    <w:rsid w:val="00B74FED"/>
    <w:rsid w:val="00B84166"/>
    <w:rsid w:val="00C45A10"/>
    <w:rsid w:val="00C76CA3"/>
    <w:rsid w:val="00CC4A44"/>
    <w:rsid w:val="00CF5342"/>
    <w:rsid w:val="00D06911"/>
    <w:rsid w:val="00D26BA0"/>
    <w:rsid w:val="00D74D1C"/>
    <w:rsid w:val="00E85898"/>
    <w:rsid w:val="00EB3A81"/>
    <w:rsid w:val="00ED03BB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13</cp:revision>
  <dcterms:created xsi:type="dcterms:W3CDTF">2020-12-01T12:20:00Z</dcterms:created>
  <dcterms:modified xsi:type="dcterms:W3CDTF">2022-02-28T20:10:00Z</dcterms:modified>
</cp:coreProperties>
</file>